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D1459" w14:textId="0A1E3679" w:rsidR="00C94F26" w:rsidRDefault="00391216" w:rsidP="00391216">
      <w:pPr>
        <w:pStyle w:val="Heading1"/>
      </w:pPr>
      <w:r>
        <w:t>Calculating the area of a circular site</w:t>
      </w:r>
    </w:p>
    <w:p w14:paraId="15A4570C" w14:textId="0B56CE22" w:rsidR="00391216" w:rsidRDefault="005712CA">
      <w:pPr>
        <w:rPr>
          <w:rFonts w:ascii="Arial" w:hAnsi="Arial" w:cs="Arial"/>
        </w:rPr>
      </w:pPr>
      <w:r>
        <w:rPr>
          <w:rFonts w:ascii="Arial" w:hAnsi="Arial" w:cs="Arial"/>
        </w:rPr>
        <w:t xml:space="preserve">To ensure accurate pesticide applications, you need to be able calculate the area of the site you want to treat. </w:t>
      </w:r>
      <w:r w:rsidR="004B1E8A">
        <w:rPr>
          <w:rFonts w:ascii="Arial" w:hAnsi="Arial" w:cs="Arial"/>
        </w:rPr>
        <w:t>To find the area of a circ</w:t>
      </w:r>
      <w:r>
        <w:rPr>
          <w:rFonts w:ascii="Arial" w:hAnsi="Arial" w:cs="Arial"/>
        </w:rPr>
        <w:t>ular site</w:t>
      </w:r>
      <w:r w:rsidR="004B1E8A">
        <w:rPr>
          <w:rFonts w:ascii="Arial" w:hAnsi="Arial" w:cs="Arial"/>
        </w:rPr>
        <w:t xml:space="preserve">, you first need to </w:t>
      </w:r>
      <w:r>
        <w:rPr>
          <w:rFonts w:ascii="Arial" w:hAnsi="Arial" w:cs="Arial"/>
        </w:rPr>
        <w:t>measure</w:t>
      </w:r>
      <w:r w:rsidR="004B1E8A">
        <w:rPr>
          <w:rFonts w:ascii="Arial" w:hAnsi="Arial" w:cs="Arial"/>
        </w:rPr>
        <w:t xml:space="preserve"> the circle’s radius</w:t>
      </w:r>
      <w:r>
        <w:rPr>
          <w:rFonts w:ascii="Arial" w:hAnsi="Arial" w:cs="Arial"/>
        </w:rPr>
        <w:t xml:space="preserve"> (r)</w:t>
      </w:r>
      <w:r w:rsidR="004B1E8A">
        <w:rPr>
          <w:rFonts w:ascii="Arial" w:hAnsi="Arial" w:cs="Arial"/>
        </w:rPr>
        <w:t xml:space="preserve">. The radius </w:t>
      </w:r>
      <w:r w:rsidR="009B739B">
        <w:rPr>
          <w:rFonts w:ascii="Arial" w:hAnsi="Arial" w:cs="Arial"/>
        </w:rPr>
        <w:t xml:space="preserve">of a circle </w:t>
      </w:r>
      <w:r w:rsidR="004B1E8A">
        <w:rPr>
          <w:rFonts w:ascii="Arial" w:hAnsi="Arial" w:cs="Arial"/>
        </w:rPr>
        <w:t xml:space="preserve">is the distance from the very center of </w:t>
      </w:r>
      <w:r w:rsidR="009B739B">
        <w:rPr>
          <w:rFonts w:ascii="Arial" w:hAnsi="Arial" w:cs="Arial"/>
        </w:rPr>
        <w:t>the</w:t>
      </w:r>
      <w:r w:rsidR="004B1E8A">
        <w:rPr>
          <w:rFonts w:ascii="Arial" w:hAnsi="Arial" w:cs="Arial"/>
        </w:rPr>
        <w:t xml:space="preserve"> circle to the edge of the circle</w:t>
      </w:r>
      <w:r>
        <w:rPr>
          <w:rFonts w:ascii="Arial" w:hAnsi="Arial" w:cs="Arial"/>
        </w:rPr>
        <w:t>; it is half the diameter of the circle.</w:t>
      </w:r>
      <w:r w:rsidR="009B739B">
        <w:rPr>
          <w:rFonts w:ascii="Arial" w:hAnsi="Arial" w:cs="Arial"/>
        </w:rPr>
        <w:t xml:space="preserve"> Once you know the circle’s radius, you can calculate the area of the circle by multiplying the radius by the radius by 3.14. Yes, you read that correctly: you multiply the radius by the radius, and then multiply this by 3.14. The number 3.14 is an approximation of the mathematical constant called pi (</w:t>
      </w:r>
      <w:r w:rsidR="009B739B" w:rsidRPr="009B739B">
        <w:rPr>
          <w:rFonts w:ascii="Arial" w:eastAsia="Arial Unicode MS" w:hAnsi="Arial" w:cs="Arial"/>
        </w:rPr>
        <w:t>π</w:t>
      </w:r>
      <w:r w:rsidR="009B739B">
        <w:rPr>
          <w:rFonts w:ascii="Arial" w:hAnsi="Arial" w:cs="Arial"/>
        </w:rPr>
        <w:t>).</w:t>
      </w:r>
      <w:r>
        <w:rPr>
          <w:rFonts w:ascii="Arial" w:hAnsi="Arial" w:cs="Arial"/>
        </w:rPr>
        <w:t xml:space="preserve"> The formula for finding the area of a circular site is:</w:t>
      </w:r>
    </w:p>
    <w:p w14:paraId="7A10B865" w14:textId="77777777" w:rsidR="005712CA" w:rsidRDefault="005712CA">
      <w:pPr>
        <w:rPr>
          <w:rFonts w:ascii="Arial" w:hAnsi="Arial" w:cs="Arial"/>
        </w:rPr>
      </w:pPr>
    </w:p>
    <w:p w14:paraId="161346F9" w14:textId="72913ADE" w:rsidR="005712CA" w:rsidRPr="005712CA" w:rsidRDefault="003E7A2C">
      <w:pPr>
        <w:rPr>
          <w:rFonts w:ascii="Arial" w:eastAsiaTheme="minorEastAsia" w:hAnsi="Arial" w:cs="Arial"/>
        </w:rPr>
      </w:pPr>
      <m:oMathPara>
        <m:oMath>
          <m:r>
            <m:rPr>
              <m:nor/>
            </m:rPr>
            <w:rPr>
              <w:rFonts w:ascii="Cambria Math" w:hAnsi="Cambria Math" w:cs="Arial"/>
            </w:rPr>
            <m:t>Area of circle</m:t>
          </m:r>
          <m:r>
            <w:rPr>
              <w:rFonts w:ascii="Cambria Math" w:eastAsiaTheme="minorEastAsia" w:hAnsi="Cambria Math" w:cs="Arial"/>
            </w:rPr>
            <m:t>=</m:t>
          </m:r>
          <m:r>
            <m:rPr>
              <m:nor/>
            </m:rPr>
            <w:rPr>
              <w:rFonts w:ascii="Cambria Math" w:eastAsiaTheme="minorEastAsia" w:hAnsi="Cambria Math" w:cs="Arial"/>
            </w:rPr>
            <m:t>radius</m:t>
          </m:r>
          <m:r>
            <w:rPr>
              <w:rFonts w:ascii="Cambria Math" w:eastAsiaTheme="minorEastAsia" w:hAnsi="Cambria Math" w:cs="Arial"/>
            </w:rPr>
            <m:t>×</m:t>
          </m:r>
          <m:r>
            <m:rPr>
              <m:nor/>
            </m:rPr>
            <w:rPr>
              <w:rFonts w:ascii="Cambria Math" w:eastAsiaTheme="minorEastAsia" w:hAnsi="Cambria Math" w:cs="Arial"/>
            </w:rPr>
            <m:t>radius</m:t>
          </m:r>
          <m:r>
            <w:rPr>
              <w:rFonts w:ascii="Cambria Math" w:eastAsiaTheme="minorEastAsia" w:hAnsi="Cambria Math" w:cs="Arial"/>
            </w:rPr>
            <m:t>×3.14</m:t>
          </m:r>
        </m:oMath>
      </m:oMathPara>
    </w:p>
    <w:p w14:paraId="12F11494" w14:textId="0DF6CE37" w:rsidR="005712CA" w:rsidRDefault="00B762FC" w:rsidP="005712CA">
      <w:pPr>
        <w:jc w:val="center"/>
        <w:rPr>
          <w:rFonts w:ascii="Arial" w:eastAsiaTheme="minorEastAsia" w:hAnsi="Arial" w:cs="Arial"/>
        </w:rPr>
      </w:pPr>
      <w:r>
        <w:rPr>
          <w:rFonts w:ascii="Arial" w:eastAsiaTheme="minorEastAsia" w:hAnsi="Arial" w:cs="Arial"/>
          <w:noProof/>
        </w:rPr>
        <mc:AlternateContent>
          <mc:Choice Requires="wpg">
            <w:drawing>
              <wp:anchor distT="0" distB="0" distL="114300" distR="114300" simplePos="0" relativeHeight="251661312" behindDoc="0" locked="0" layoutInCell="1" allowOverlap="1" wp14:anchorId="5051C309" wp14:editId="43DC528B">
                <wp:simplePos x="0" y="0"/>
                <wp:positionH relativeFrom="page">
                  <wp:posOffset>2908300</wp:posOffset>
                </wp:positionH>
                <wp:positionV relativeFrom="paragraph">
                  <wp:posOffset>499745</wp:posOffset>
                </wp:positionV>
                <wp:extent cx="1920240" cy="1920240"/>
                <wp:effectExtent l="12700" t="12700" r="48260" b="22860"/>
                <wp:wrapTopAndBottom/>
                <wp:docPr id="1923761983" name="Group 4" descr="Diagram illustrating the radius of a circle. The radius of a circle is the distance from the very center of the circle to the edge of the circle. A circle's radius is equal to half the circle's diameter."/>
                <wp:cNvGraphicFramePr/>
                <a:graphic xmlns:a="http://schemas.openxmlformats.org/drawingml/2006/main">
                  <a:graphicData uri="http://schemas.microsoft.com/office/word/2010/wordprocessingGroup">
                    <wpg:wgp>
                      <wpg:cNvGrpSpPr/>
                      <wpg:grpSpPr>
                        <a:xfrm>
                          <a:off x="0" y="0"/>
                          <a:ext cx="1920240" cy="1920240"/>
                          <a:chOff x="0" y="0"/>
                          <a:chExt cx="1920240" cy="1920240"/>
                        </a:xfrm>
                      </wpg:grpSpPr>
                      <wps:wsp>
                        <wps:cNvPr id="1610285090" name="Oval 1"/>
                        <wps:cNvSpPr/>
                        <wps:spPr>
                          <a:xfrm>
                            <a:off x="0" y="0"/>
                            <a:ext cx="1920240" cy="1920240"/>
                          </a:xfrm>
                          <a:prstGeom prst="ellipse">
                            <a:avLst/>
                          </a:prstGeom>
                          <a:no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8608612" name="Straight Arrow Connector 2"/>
                        <wps:cNvCnPr/>
                        <wps:spPr>
                          <a:xfrm>
                            <a:off x="952500" y="965200"/>
                            <a:ext cx="960120" cy="0"/>
                          </a:xfrm>
                          <a:prstGeom prst="straightConnector1">
                            <a:avLst/>
                          </a:prstGeom>
                          <a:ln w="127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wps:wsp>
                        <wps:cNvPr id="86624151" name="Text Box 3"/>
                        <wps:cNvSpPr txBox="1"/>
                        <wps:spPr>
                          <a:xfrm>
                            <a:off x="1003300" y="711200"/>
                            <a:ext cx="876300" cy="254000"/>
                          </a:xfrm>
                          <a:prstGeom prst="rect">
                            <a:avLst/>
                          </a:prstGeom>
                          <a:noFill/>
                          <a:ln w="6350">
                            <a:noFill/>
                          </a:ln>
                        </wps:spPr>
                        <wps:txbx>
                          <w:txbxContent>
                            <w:p w14:paraId="62914915" w14:textId="27FFC632" w:rsidR="00B762FC" w:rsidRPr="00B762FC" w:rsidRDefault="00B762FC" w:rsidP="00B762FC">
                              <w:pPr>
                                <w:jc w:val="center"/>
                                <w:rPr>
                                  <w:rFonts w:ascii="Arial" w:hAnsi="Arial" w:cs="Arial"/>
                                </w:rPr>
                              </w:pPr>
                              <w:r w:rsidRPr="00B762FC">
                                <w:rPr>
                                  <w:rFonts w:ascii="Arial" w:hAnsi="Arial" w:cs="Arial"/>
                                </w:rPr>
                                <w:t>Radius (r)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051C309" id="Group 4" o:spid="_x0000_s1026" alt="Diagram illustrating the radius of a circle. The radius of a circle is the distance from the very center of the circle to the edge of the circle. A circle's radius is equal to half the circle's diameter." style="position:absolute;left:0;text-align:left;margin-left:229pt;margin-top:39.35pt;width:151.2pt;height:151.2pt;z-index:251661312;mso-position-horizontal-relative:page" coordsize="19202,19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fXnu1wMAABYMAAAOAAAAZHJzL2Uyb0RvYy54bWzsVstu2zgU3Q8w/0BwP9HDlmILUQqP2wQD&#13;&#10;BE0wyaBrhqIsARTJIelInq/vJfWwHbsPtGhWs5H4vLz36JxDXb3rGo5emDa1FDmOLkKMmKCyqMUm&#13;&#10;x/883fyxwMhYIgrCpWA53jGD313//ttVqzIWy0rygmkEQYTJWpXjylqVBYGhFWuIuZCKCZgspW6I&#13;&#10;ha7eBIUmLURveBCHYRq0UhdKS8qMgdH3/SS+9vHLklF7X5aGWcRzDLlZ/9T++eyewfUVyTaaqKqm&#13;&#10;QxrkB7JoSC3g0CnUe2IJ2ur6JFRTUy2NLO0FlU0gy7KmzNcA1UThq2putdwqX8smazdqggmgfYXT&#13;&#10;D4elH19utXpUDxqQaNUGsPA9V0tX6sa9IUvUech2E2Sss4jCYLSMw3gOyFKYGzseVFoB8if7aPXh&#13;&#10;GzuD8eDgKJ1WAUHMHgPzcxg8VkQxD63JAIMHjeoCCkijMF4k4RIKEqQBvt6/EI4iRxOXAKycoDKZ&#13;&#10;AdR+FqepWpIpbewtkw1yjRwzzmtlXI4kIy93xkIOsHpc5YaFvKk592hzgdoczxZR6DkN2I35+Zbd&#13;&#10;ceZ2cPE3K6FU+HKxj+yFxtZcIyg0x4RSJmzUT1WkYP1wlIRDXJJNO3w6PqCLXEImU+whgBPxaey+&#13;&#10;jmG928q8TqfN4dcS6zdPO/zJUthpc1MLqc8F4FDVcHK/HtI/gMY1n2WxAyJo2buEUfSmhk9xR4x9&#13;&#10;IBpsAVgBVmfv4VFyCXjLoYVRJfV/58bdemAqzGLUgs3k2Py7JZphxP8SwOFlNHfqsb4zTy5j6OjD&#13;&#10;mefDGbFt1hI+UwSmqqhvuvWWj81Sy+YTOOLKnQpTRFA4O8fU6rGztr39gadStlr5ZeBFitg78aio&#13;&#10;C+5QdTx76j4RrQY+WpD8Rznq5oST/Vq3U8jV1sqy9oTd4zrgDRrutfTrxZykizRcpFE8ivnRalJv&#13;&#10;KotWWssWraUQcEFIjeIDga/F4IWjgEY/moxwmcSgB4zA8ZZpAreQ2w00HoxtmYaR+4zOEXsx7iOM&#13;&#10;6h0wNUNCUyY99l+Qe6/xKL6EE92BRvK6cA7gO8dis91I96NVFSPFB1Egu1NgbhI03+duSc3341bX&#13;&#10;RGw4GwTDxagVb3gHqjkylO8Q/Xm3+A7Bv7Vb7OErv+4WzlIcIG9H60WaxvMoAQvob6gnx7s/ZYdm&#13;&#10;ByR2txSyHQw7PUOS/qOdv6/gypjNBj5fRkDdV3xeXKZ+2vE5Tub7m2D8P3hFag2a8vz8Ao1Pbq10&#13;&#10;lvQUmGbgnjtDOts9d0Mp/1v1W1m1/wuDn0/g+dHf7WHfa2D/O3/9GQAA//8DAFBLAwQUAAYACAAA&#13;&#10;ACEAHBskdOcAAAAPAQAADwAAAGRycy9kb3ducmV2LnhtbEyPS2vDMBCE74X+B7GB3hpZzcPGsRxC&#13;&#10;+jiFQJNCyU2xNraJtTKWYjv/vuqpvSwMuzszX7YeTcN67FxtSYKYRsCQCqtrKiV8Hd+fE2DOK9Kq&#13;&#10;sYQS7uhgnT8+ZCrVdqBP7A++ZMGEXKokVN63KeeuqNAoN7UtUthdbGeUD7Irue7UEMxNw1+iaMmN&#13;&#10;qikkVKrFbYXF9XAzEj4GNWxm4q3fXS/b++m42H/vBEr5NBlfV2FsVsA8jv7vA34ZQn/IQ7GzvZF2&#13;&#10;rJEwXyQByEuIkxhYOIiX0RzYWcIsEQJ4nvH/HPkPAAAA//8DAFBLAQItABQABgAIAAAAIQC2gziS&#13;&#10;/gAAAOEBAAATAAAAAAAAAAAAAAAAAAAAAABbQ29udGVudF9UeXBlc10ueG1sUEsBAi0AFAAGAAgA&#13;&#10;AAAhADj9If/WAAAAlAEAAAsAAAAAAAAAAAAAAAAALwEAAF9yZWxzLy5yZWxzUEsBAi0AFAAGAAgA&#13;&#10;AAAhAIV9ee7XAwAAFgwAAA4AAAAAAAAAAAAAAAAALgIAAGRycy9lMm9Eb2MueG1sUEsBAi0AFAAG&#13;&#10;AAgAAAAhABwbJHTnAAAADwEAAA8AAAAAAAAAAAAAAAAAMQYAAGRycy9kb3ducmV2LnhtbFBLBQYA&#13;&#10;AAAABAAEAPMAAABFBwAAAAA=&#13;&#10;">
                <v:oval id="Oval 1" o:spid="_x0000_s1027" style="position:absolute;width:19202;height:192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J4zzQAAAOgAAAAPAAAAZHJzL2Rvd25yZXYueG1sRI/BSgMx&#13;&#10;EIbvQt8hTMGbTbqwpW6bllIt9STYCuItbMbdxc0k7MR29emdg+Bl4J9hvp9vvR1Dry44cBfJwnxm&#13;&#10;QCHV0XfUWHg9H+6WoDg78q6PhBa+kWG7mdysXeXjlV7wcsqNEghx5Sy0OadKa65bDI5nMSHJ7SMO&#13;&#10;wWWJQ6P94K4CD70ujFno4DqShtYl3LdYf56+ggUsxv6ZD/xYppKP6S0df94TWXs7HR9WMnYrUBnH&#13;&#10;/P/xh3jy4rCYm2JZmntRETFZgN78AgAA//8DAFBLAQItABQABgAIAAAAIQDb4fbL7gAAAIUBAAAT&#13;&#10;AAAAAAAAAAAAAAAAAAAAAABbQ29udGVudF9UeXBlc10ueG1sUEsBAi0AFAAGAAgAAAAhAFr0LFu/&#13;&#10;AAAAFQEAAAsAAAAAAAAAAAAAAAAAHwEAAF9yZWxzLy5yZWxzUEsBAi0AFAAGAAgAAAAhAGqQnjPN&#13;&#10;AAAA6AAAAA8AAAAAAAAAAAAAAAAABwIAAGRycy9kb3ducmV2LnhtbFBLBQYAAAAAAwADALcAAAAB&#13;&#10;AwAAAAA=&#13;&#10;" filled="f" strokecolor="#030e13 [484]" strokeweight="3pt">
                  <v:stroke joinstyle="miter"/>
                </v:oval>
                <v:shapetype id="_x0000_t32" coordsize="21600,21600" o:spt="32" o:oned="t" path="m,l21600,21600e" filled="f">
                  <v:path arrowok="t" fillok="f" o:connecttype="none"/>
                  <o:lock v:ext="edit" shapetype="t"/>
                </v:shapetype>
                <v:shape id="Straight Arrow Connector 2" o:spid="_x0000_s1028" type="#_x0000_t32" style="position:absolute;left:9525;top:9652;width:960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m6uHzQAAAOgAAAAPAAAAZHJzL2Rvd25yZXYueG1sRI/BasJA&#13;&#10;EIbvQt9hmUIvUjcKSUN0laIUPDbaQI/T7JgNZmfT7Krx7buFQi8DMz//N3yrzWg7caXBt44VzGcJ&#13;&#10;COLa6ZYbBR/Ht+cchA/IGjvHpOBOHjbrh8kKC+1uXNL1EBoRIewLVGBC6AspfW3Iop+5njhmJzdY&#13;&#10;DHEdGqkHvEW47eQiSTJpseX4wWBPW0P1+XCxCqqt+5y+f6flS/dVH0tT8ZgyK/X0OO6WcbwuQQQa&#13;&#10;w3/jD7HX0SHN8izJs/kCfsXiAeT6BwAA//8DAFBLAQItABQABgAIAAAAIQDb4fbL7gAAAIUBAAAT&#13;&#10;AAAAAAAAAAAAAAAAAAAAAABbQ29udGVudF9UeXBlc10ueG1sUEsBAi0AFAAGAAgAAAAhAFr0LFu/&#13;&#10;AAAAFQEAAAsAAAAAAAAAAAAAAAAAHwEAAF9yZWxzLy5yZWxzUEsBAi0AFAAGAAgAAAAhAHabq4fN&#13;&#10;AAAA6AAAAA8AAAAAAAAAAAAAAAAABwIAAGRycy9kb3ducmV2LnhtbFBLBQYAAAAAAwADALcAAAAB&#13;&#10;AwAAAAA=&#13;&#10;" strokecolor="black [3213]" strokeweight="1pt">
                  <v:stroke startarrow="oval" endarrow="block" joinstyle="miter"/>
                </v:shape>
                <v:shapetype id="_x0000_t202" coordsize="21600,21600" o:spt="202" path="m,l,21600r21600,l21600,xe">
                  <v:stroke joinstyle="miter"/>
                  <v:path gradientshapeok="t" o:connecttype="rect"/>
                </v:shapetype>
                <v:shape id="Text Box 3" o:spid="_x0000_s1029" type="#_x0000_t202" style="position:absolute;left:10033;top:7112;width:8763;height:25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p8AzgAAAOYAAAAPAAAAZHJzL2Rvd25yZXYueG1sRI9BS8NA&#13;&#10;FITvgv9heYIXaTcpNZa02yIVIYdcWkXo7ZF9ZkOzb+PumsZ/7wpCLwPDMN8wm91kezGSD51jBfk8&#13;&#10;A0HcON1xq+D97XW2AhEissbeMSn4oQC77e3NBkvtLnyg8RhbkSAcSlRgYhxKKUNjyGKYu4E4ZZ/O&#13;&#10;W4zJ+lZqj5cEt71cZFkhLXacFgwOtDfUnI/fVsH4US31YTTRP+zrKqvO9dfTqVbq/m56WSd5XoOI&#13;&#10;NMVr4x9RaQWrolgs88cc/m6lSyC3vwAAAP//AwBQSwECLQAUAAYACAAAACEA2+H2y+4AAACFAQAA&#13;&#10;EwAAAAAAAAAAAAAAAAAAAAAAW0NvbnRlbnRfVHlwZXNdLnhtbFBLAQItABQABgAIAAAAIQBa9Cxb&#13;&#10;vwAAABUBAAALAAAAAAAAAAAAAAAAAB8BAABfcmVscy8ucmVsc1BLAQItABQABgAIAAAAIQCitp8A&#13;&#10;zgAAAOYAAAAPAAAAAAAAAAAAAAAAAAcCAABkcnMvZG93bnJldi54bWxQSwUGAAAAAAMAAwC3AAAA&#13;&#10;AgMAAAAA&#13;&#10;" filled="f" stroked="f" strokeweight=".5pt">
                  <v:textbox>
                    <w:txbxContent>
                      <w:p w14:paraId="62914915" w14:textId="27FFC632" w:rsidR="00B762FC" w:rsidRPr="00B762FC" w:rsidRDefault="00B762FC" w:rsidP="00B762FC">
                        <w:pPr>
                          <w:jc w:val="center"/>
                          <w:rPr>
                            <w:rFonts w:ascii="Arial" w:hAnsi="Arial" w:cs="Arial"/>
                          </w:rPr>
                        </w:pPr>
                        <w:r w:rsidRPr="00B762FC">
                          <w:rPr>
                            <w:rFonts w:ascii="Arial" w:hAnsi="Arial" w:cs="Arial"/>
                          </w:rPr>
                          <w:t>Radius (r)</w:t>
                        </w:r>
                      </w:p>
                    </w:txbxContent>
                  </v:textbox>
                </v:shape>
                <w10:wrap type="topAndBottom" anchorx="page"/>
              </v:group>
            </w:pict>
          </mc:Fallback>
        </mc:AlternateContent>
      </w:r>
      <w:r w:rsidR="005712CA">
        <w:rPr>
          <w:rFonts w:ascii="Arial" w:eastAsiaTheme="minorEastAsia" w:hAnsi="Arial" w:cs="Arial"/>
        </w:rPr>
        <w:t>or</w:t>
      </w:r>
    </w:p>
    <w:p w14:paraId="6C667AF0" w14:textId="3D258D57" w:rsidR="005712CA" w:rsidRPr="005712CA" w:rsidRDefault="003E7A2C">
      <w:pPr>
        <w:rPr>
          <w:rFonts w:ascii="Arial" w:eastAsiaTheme="minorEastAsia" w:hAnsi="Arial" w:cs="Arial"/>
        </w:rPr>
      </w:pPr>
      <m:oMathPara>
        <m:oMath>
          <m:r>
            <m:rPr>
              <m:nor/>
            </m:rPr>
            <w:rPr>
              <w:rFonts w:ascii="Cambria Math" w:hAnsi="Cambria Math" w:cs="Arial"/>
            </w:rPr>
            <m:t>Area of circle</m:t>
          </m:r>
          <m:r>
            <w:rPr>
              <w:rFonts w:ascii="Cambria Math" w:hAnsi="Cambria Math" w:cs="Arial"/>
            </w:rPr>
            <m:t>=</m:t>
          </m:r>
          <m:r>
            <m:rPr>
              <m:nor/>
            </m:rPr>
            <w:rPr>
              <w:rFonts w:ascii="Cambria Math" w:hAnsi="Cambria Math" w:cs="Arial"/>
            </w:rPr>
            <m:t>r</m:t>
          </m:r>
          <m:r>
            <w:rPr>
              <w:rFonts w:ascii="Cambria Math" w:hAnsi="Cambria Math" w:cs="Arial"/>
            </w:rPr>
            <m:t>×</m:t>
          </m:r>
          <m:r>
            <m:rPr>
              <m:nor/>
            </m:rPr>
            <w:rPr>
              <w:rFonts w:ascii="Cambria Math" w:hAnsi="Cambria Math" w:cs="Arial"/>
            </w:rPr>
            <m:t>r</m:t>
          </m:r>
          <m:r>
            <w:rPr>
              <w:rFonts w:ascii="Cambria Math" w:hAnsi="Cambria Math" w:cs="Arial"/>
            </w:rPr>
            <m:t>×3.14</m:t>
          </m:r>
        </m:oMath>
      </m:oMathPara>
    </w:p>
    <w:p w14:paraId="269E0505" w14:textId="02DE9A09" w:rsidR="005712CA" w:rsidRDefault="005712CA">
      <w:pPr>
        <w:rPr>
          <w:rFonts w:ascii="Arial" w:eastAsiaTheme="minorEastAsia" w:hAnsi="Arial" w:cs="Arial"/>
        </w:rPr>
      </w:pPr>
    </w:p>
    <w:p w14:paraId="2F4B8E33" w14:textId="2E1E1BFD" w:rsidR="005712CA" w:rsidRDefault="005712CA">
      <w:pPr>
        <w:rPr>
          <w:rFonts w:ascii="Arial" w:hAnsi="Arial" w:cs="Arial"/>
        </w:rPr>
      </w:pPr>
      <w:r>
        <w:rPr>
          <w:rFonts w:ascii="Arial" w:hAnsi="Arial" w:cs="Arial"/>
        </w:rPr>
        <w:t xml:space="preserve">If you measure the radius of the site in feet, </w:t>
      </w:r>
      <w:r w:rsidR="0096784C">
        <w:rPr>
          <w:rFonts w:ascii="Arial" w:hAnsi="Arial" w:cs="Arial"/>
        </w:rPr>
        <w:t xml:space="preserve">then </w:t>
      </w:r>
      <w:r>
        <w:rPr>
          <w:rFonts w:ascii="Arial" w:hAnsi="Arial" w:cs="Arial"/>
        </w:rPr>
        <w:t>you will arrive at an area given in square feet (sq. ft. or ft</w:t>
      </w:r>
      <w:r w:rsidRPr="005712CA">
        <w:rPr>
          <w:rFonts w:ascii="Arial" w:hAnsi="Arial" w:cs="Arial"/>
          <w:vertAlign w:val="superscript"/>
        </w:rPr>
        <w:t>2</w:t>
      </w:r>
      <w:r>
        <w:rPr>
          <w:rFonts w:ascii="Arial" w:hAnsi="Arial" w:cs="Arial"/>
        </w:rPr>
        <w:t>). Likewise, if you measure the radius in a different unit of distance, say meters, your area calculation will come out in that unit squared (for example, square meters). Since it is easy to convert sq. ft. to acres, we recommend measuring the radius in feet.</w:t>
      </w:r>
    </w:p>
    <w:p w14:paraId="5A7975C6" w14:textId="77777777" w:rsidR="005712CA" w:rsidRDefault="005712CA">
      <w:pPr>
        <w:rPr>
          <w:rFonts w:ascii="Arial" w:hAnsi="Arial" w:cs="Arial"/>
        </w:rPr>
      </w:pPr>
    </w:p>
    <w:p w14:paraId="485DADA5" w14:textId="127ED91E" w:rsidR="005712CA" w:rsidRDefault="005712CA">
      <w:pPr>
        <w:rPr>
          <w:rFonts w:ascii="Arial" w:hAnsi="Arial" w:cs="Arial"/>
        </w:rPr>
      </w:pPr>
      <w:r w:rsidRPr="00927E75">
        <w:rPr>
          <w:rFonts w:ascii="Arial" w:hAnsi="Arial" w:cs="Arial"/>
          <w:b/>
          <w:bCs/>
        </w:rPr>
        <w:t>Example:</w:t>
      </w:r>
      <w:r>
        <w:rPr>
          <w:rFonts w:ascii="Arial" w:hAnsi="Arial" w:cs="Arial"/>
        </w:rPr>
        <w:t xml:space="preserve"> A circular field has a radius of 120 ft. What is its area in sq. ft.?</w:t>
      </w:r>
    </w:p>
    <w:p w14:paraId="10B63E00" w14:textId="77777777" w:rsidR="005712CA" w:rsidRDefault="005712CA">
      <w:pPr>
        <w:rPr>
          <w:rFonts w:ascii="Arial" w:hAnsi="Arial" w:cs="Arial"/>
        </w:rPr>
      </w:pPr>
    </w:p>
    <w:p w14:paraId="3C7022E9" w14:textId="0144F1A0" w:rsidR="005712CA" w:rsidRPr="005712CA" w:rsidRDefault="003E7A2C">
      <w:pPr>
        <w:rPr>
          <w:rFonts w:ascii="Arial" w:eastAsiaTheme="minorEastAsia" w:hAnsi="Arial" w:cs="Arial"/>
        </w:rPr>
      </w:pPr>
      <m:oMathPara>
        <m:oMath>
          <m:r>
            <m:rPr>
              <m:nor/>
            </m:rPr>
            <w:rPr>
              <w:rFonts w:ascii="Cambria Math" w:hAnsi="Cambria Math" w:cs="Arial"/>
            </w:rPr>
            <m:t>Area of field</m:t>
          </m:r>
          <m:r>
            <w:rPr>
              <w:rFonts w:ascii="Cambria Math" w:hAnsi="Cambria Math" w:cs="Arial"/>
            </w:rPr>
            <m:t xml:space="preserve">=120 </m:t>
          </m:r>
          <m:r>
            <m:rPr>
              <m:nor/>
            </m:rPr>
            <w:rPr>
              <w:rFonts w:ascii="Cambria Math" w:hAnsi="Cambria Math" w:cs="Arial"/>
            </w:rPr>
            <m:t>feet</m:t>
          </m:r>
          <m:r>
            <w:rPr>
              <w:rFonts w:ascii="Cambria Math" w:hAnsi="Cambria Math" w:cs="Arial"/>
            </w:rPr>
            <m:t xml:space="preserve">×120 </m:t>
          </m:r>
          <w:proofErr w:type="spellStart"/>
          <m:r>
            <m:rPr>
              <m:nor/>
            </m:rPr>
            <w:rPr>
              <w:rFonts w:ascii="Cambria Math" w:hAnsi="Cambria Math" w:cs="Arial"/>
            </w:rPr>
            <m:t>feet</m:t>
          </m:r>
          <w:proofErr w:type="spellEnd"/>
          <m:r>
            <w:rPr>
              <w:rFonts w:ascii="Cambria Math" w:hAnsi="Cambria Math" w:cs="Arial"/>
            </w:rPr>
            <m:t>×3.14=</m:t>
          </m:r>
          <m:r>
            <m:rPr>
              <m:sty m:val="bi"/>
            </m:rPr>
            <w:rPr>
              <w:rFonts w:ascii="Cambria Math" w:hAnsi="Cambria Math" w:cs="Arial"/>
            </w:rPr>
            <m:t xml:space="preserve">45,216 </m:t>
          </m:r>
          <m:r>
            <m:rPr>
              <m:nor/>
            </m:rPr>
            <w:rPr>
              <w:rFonts w:ascii="Cambria Math" w:hAnsi="Cambria Math" w:cs="Arial"/>
              <w:b/>
            </w:rPr>
            <m:t>sq. ft.</m:t>
          </m:r>
        </m:oMath>
      </m:oMathPara>
    </w:p>
    <w:p w14:paraId="20BE985E" w14:textId="77777777" w:rsidR="005712CA" w:rsidRDefault="005712CA">
      <w:pPr>
        <w:rPr>
          <w:rFonts w:ascii="Arial" w:eastAsiaTheme="minorEastAsia" w:hAnsi="Arial" w:cs="Arial"/>
        </w:rPr>
      </w:pPr>
    </w:p>
    <w:p w14:paraId="79F6629C" w14:textId="3FF6E270" w:rsidR="005712CA" w:rsidRDefault="005712CA">
      <w:pPr>
        <w:rPr>
          <w:rFonts w:ascii="Arial" w:eastAsiaTheme="minorEastAsia" w:hAnsi="Arial" w:cs="Arial"/>
        </w:rPr>
      </w:pPr>
      <w:r>
        <w:rPr>
          <w:rFonts w:ascii="Arial" w:eastAsiaTheme="minorEastAsia" w:hAnsi="Arial" w:cs="Arial"/>
        </w:rPr>
        <w:t xml:space="preserve">If you want to calculate a circle’s area </w:t>
      </w:r>
      <w:r w:rsidRPr="00304B2B">
        <w:rPr>
          <w:rFonts w:ascii="Arial" w:eastAsiaTheme="minorEastAsia" w:hAnsi="Arial" w:cs="Arial"/>
          <w:b/>
          <w:bCs/>
        </w:rPr>
        <w:t>and</w:t>
      </w:r>
      <w:r>
        <w:rPr>
          <w:rFonts w:ascii="Arial" w:eastAsiaTheme="minorEastAsia" w:hAnsi="Arial" w:cs="Arial"/>
        </w:rPr>
        <w:t xml:space="preserve"> convert the square footage into acres, use this equation:</w:t>
      </w:r>
    </w:p>
    <w:p w14:paraId="7554E7B7" w14:textId="77777777" w:rsidR="005712CA" w:rsidRDefault="005712CA">
      <w:pPr>
        <w:rPr>
          <w:rFonts w:ascii="Arial" w:eastAsiaTheme="minorEastAsia" w:hAnsi="Arial" w:cs="Arial"/>
        </w:rPr>
      </w:pPr>
    </w:p>
    <w:p w14:paraId="1CEDCA89" w14:textId="632139FC" w:rsidR="005712CA" w:rsidRPr="005712CA" w:rsidRDefault="003E7A2C">
      <w:pPr>
        <w:rPr>
          <w:rFonts w:ascii="Arial" w:eastAsiaTheme="minorEastAsia" w:hAnsi="Arial" w:cs="Arial"/>
        </w:rPr>
      </w:pPr>
      <m:oMathPara>
        <m:oMath>
          <m:r>
            <m:rPr>
              <m:nor/>
            </m:rPr>
            <w:rPr>
              <w:rFonts w:ascii="Cambria Math" w:hAnsi="Cambria Math" w:cs="Arial"/>
            </w:rPr>
            <m:t>Area of circle in acres</m:t>
          </m:r>
          <m:r>
            <w:rPr>
              <w:rFonts w:ascii="Cambria Math" w:hAnsi="Cambria Math" w:cs="Arial"/>
            </w:rPr>
            <m:t>=</m:t>
          </m:r>
          <m:f>
            <m:fPr>
              <m:ctrlPr>
                <w:rPr>
                  <w:rFonts w:ascii="Cambria Math" w:hAnsi="Cambria Math" w:cs="Arial"/>
                  <w:i/>
                </w:rPr>
              </m:ctrlPr>
            </m:fPr>
            <m:num>
              <m:r>
                <m:rPr>
                  <m:nor/>
                </m:rPr>
                <w:rPr>
                  <w:rFonts w:ascii="Cambria Math" w:hAnsi="Cambria Math" w:cs="Arial"/>
                </w:rPr>
                <m:t>r in feet</m:t>
              </m:r>
              <m:r>
                <w:rPr>
                  <w:rFonts w:ascii="Cambria Math" w:hAnsi="Cambria Math" w:cs="Arial"/>
                </w:rPr>
                <m:t>×</m:t>
              </m:r>
              <m:r>
                <m:rPr>
                  <m:nor/>
                </m:rPr>
                <w:rPr>
                  <w:rFonts w:ascii="Cambria Math" w:hAnsi="Cambria Math" w:cs="Arial"/>
                </w:rPr>
                <m:t>r in feet</m:t>
              </m:r>
              <m:r>
                <w:rPr>
                  <w:rFonts w:ascii="Cambria Math" w:hAnsi="Cambria Math" w:cs="Arial"/>
                </w:rPr>
                <m:t>×3.14</m:t>
              </m:r>
            </m:num>
            <m:den>
              <m:r>
                <w:rPr>
                  <w:rFonts w:ascii="Cambria Math" w:hAnsi="Cambria Math" w:cs="Arial"/>
                </w:rPr>
                <m:t>43,560</m:t>
              </m:r>
            </m:den>
          </m:f>
        </m:oMath>
      </m:oMathPara>
    </w:p>
    <w:p w14:paraId="678CB355" w14:textId="77777777" w:rsidR="005712CA" w:rsidRDefault="005712CA">
      <w:pPr>
        <w:rPr>
          <w:rFonts w:ascii="Arial" w:eastAsiaTheme="minorEastAsia" w:hAnsi="Arial" w:cs="Arial"/>
        </w:rPr>
      </w:pPr>
    </w:p>
    <w:p w14:paraId="7D00AEDD" w14:textId="63EBC6A4" w:rsidR="005712CA" w:rsidRDefault="005712CA">
      <w:pPr>
        <w:rPr>
          <w:rFonts w:ascii="Arial" w:eastAsiaTheme="minorEastAsia" w:hAnsi="Arial" w:cs="Arial"/>
        </w:rPr>
      </w:pPr>
      <w:r w:rsidRPr="00927E75">
        <w:rPr>
          <w:rFonts w:ascii="Arial" w:eastAsiaTheme="minorEastAsia" w:hAnsi="Arial" w:cs="Arial"/>
          <w:b/>
          <w:bCs/>
        </w:rPr>
        <w:t>Example:</w:t>
      </w:r>
      <w:r>
        <w:rPr>
          <w:rFonts w:ascii="Arial" w:eastAsiaTheme="minorEastAsia" w:hAnsi="Arial" w:cs="Arial"/>
        </w:rPr>
        <w:t xml:space="preserve"> A circular field has a radius of 300 ft. </w:t>
      </w:r>
      <w:r w:rsidR="003E7A2C">
        <w:rPr>
          <w:rFonts w:ascii="Arial" w:eastAsiaTheme="minorEastAsia" w:hAnsi="Arial" w:cs="Arial"/>
        </w:rPr>
        <w:t>W</w:t>
      </w:r>
      <w:r>
        <w:rPr>
          <w:rFonts w:ascii="Arial" w:eastAsiaTheme="minorEastAsia" w:hAnsi="Arial" w:cs="Arial"/>
        </w:rPr>
        <w:t>hat is its area in acres?</w:t>
      </w:r>
    </w:p>
    <w:p w14:paraId="735BD9E3" w14:textId="77777777" w:rsidR="005712CA" w:rsidRDefault="005712CA">
      <w:pPr>
        <w:rPr>
          <w:rFonts w:ascii="Arial" w:eastAsiaTheme="minorEastAsia" w:hAnsi="Arial" w:cs="Arial"/>
        </w:rPr>
      </w:pPr>
    </w:p>
    <w:p w14:paraId="3E6D4F25" w14:textId="5F66807E" w:rsidR="005712CA" w:rsidRPr="005712CA" w:rsidRDefault="003E7A2C">
      <w:pPr>
        <w:rPr>
          <w:rFonts w:ascii="Arial" w:eastAsiaTheme="minorEastAsia" w:hAnsi="Arial" w:cs="Arial"/>
        </w:rPr>
      </w:pPr>
      <m:oMathPara>
        <m:oMath>
          <m:r>
            <m:rPr>
              <m:nor/>
            </m:rPr>
            <w:rPr>
              <w:rFonts w:ascii="Cambria Math" w:hAnsi="Cambria Math" w:cs="Arial"/>
            </w:rPr>
            <m:t>Area of field</m:t>
          </m:r>
          <m:r>
            <w:rPr>
              <w:rFonts w:ascii="Cambria Math" w:hAnsi="Cambria Math" w:cs="Arial"/>
            </w:rPr>
            <m:t>=</m:t>
          </m:r>
          <m:f>
            <m:fPr>
              <m:ctrlPr>
                <w:rPr>
                  <w:rFonts w:ascii="Cambria Math" w:hAnsi="Cambria Math" w:cs="Arial"/>
                  <w:i/>
                </w:rPr>
              </m:ctrlPr>
            </m:fPr>
            <m:num>
              <m:r>
                <w:rPr>
                  <w:rFonts w:ascii="Cambria Math" w:hAnsi="Cambria Math" w:cs="Arial"/>
                </w:rPr>
                <m:t xml:space="preserve">300 </m:t>
              </m:r>
              <m:r>
                <m:rPr>
                  <m:nor/>
                </m:rPr>
                <w:rPr>
                  <w:rFonts w:ascii="Cambria Math" w:hAnsi="Cambria Math" w:cs="Arial"/>
                </w:rPr>
                <m:t>feet</m:t>
              </m:r>
              <m:r>
                <w:rPr>
                  <w:rFonts w:ascii="Cambria Math" w:hAnsi="Cambria Math" w:cs="Arial"/>
                </w:rPr>
                <m:t xml:space="preserve">×300 </m:t>
              </m:r>
              <w:proofErr w:type="spellStart"/>
              <m:r>
                <m:rPr>
                  <m:nor/>
                </m:rPr>
                <w:rPr>
                  <w:rFonts w:ascii="Cambria Math" w:hAnsi="Cambria Math" w:cs="Arial"/>
                </w:rPr>
                <m:t>feet</m:t>
              </m:r>
              <w:proofErr w:type="spellEnd"/>
              <m:r>
                <w:rPr>
                  <w:rFonts w:ascii="Cambria Math" w:hAnsi="Cambria Math" w:cs="Arial"/>
                </w:rPr>
                <m:t>×3.14</m:t>
              </m:r>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282,600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eastAsiaTheme="minorEastAsia" w:hAnsi="Cambria Math" w:cs="Arial"/>
            </w:rPr>
            <m:t xml:space="preserve">6.5 </m:t>
          </m:r>
          <m:r>
            <m:rPr>
              <m:nor/>
            </m:rPr>
            <w:rPr>
              <w:rFonts w:ascii="Cambria Math" w:eastAsiaTheme="minorEastAsia" w:hAnsi="Cambria Math" w:cs="Arial"/>
              <w:b/>
            </w:rPr>
            <m:t>acres</m:t>
          </m:r>
        </m:oMath>
      </m:oMathPara>
    </w:p>
    <w:p w14:paraId="7167E9D5" w14:textId="4034DB24" w:rsidR="005712CA" w:rsidRDefault="005712CA" w:rsidP="005712CA">
      <w:pPr>
        <w:pStyle w:val="Heading2"/>
        <w:rPr>
          <w:rFonts w:eastAsiaTheme="minorEastAsia"/>
        </w:rPr>
      </w:pPr>
      <w:r>
        <w:rPr>
          <w:rFonts w:eastAsiaTheme="minorEastAsia"/>
        </w:rPr>
        <w:lastRenderedPageBreak/>
        <w:t>Practice</w:t>
      </w:r>
    </w:p>
    <w:p w14:paraId="7A8F7DE7" w14:textId="1FA698B9" w:rsidR="005712CA" w:rsidRDefault="005712CA" w:rsidP="003E7A2C">
      <w:pPr>
        <w:pStyle w:val="ListParagraph"/>
        <w:numPr>
          <w:ilvl w:val="0"/>
          <w:numId w:val="1"/>
        </w:numPr>
        <w:spacing w:after="1200"/>
        <w:contextualSpacing w:val="0"/>
        <w:rPr>
          <w:rFonts w:ascii="Arial" w:hAnsi="Arial" w:cs="Arial"/>
        </w:rPr>
      </w:pPr>
      <w:r>
        <w:rPr>
          <w:rFonts w:ascii="Arial" w:hAnsi="Arial" w:cs="Arial"/>
        </w:rPr>
        <w:t>A circular field has a radius of 1,500 ft. What is its area in sq. ft.?</w:t>
      </w:r>
    </w:p>
    <w:p w14:paraId="397358C8" w14:textId="4CEEB1A9" w:rsidR="005712CA" w:rsidRDefault="005712CA" w:rsidP="003E7A2C">
      <w:pPr>
        <w:pStyle w:val="ListParagraph"/>
        <w:numPr>
          <w:ilvl w:val="0"/>
          <w:numId w:val="1"/>
        </w:numPr>
        <w:spacing w:after="1200"/>
        <w:contextualSpacing w:val="0"/>
        <w:rPr>
          <w:rFonts w:ascii="Arial" w:hAnsi="Arial" w:cs="Arial"/>
        </w:rPr>
      </w:pPr>
      <w:r>
        <w:rPr>
          <w:rFonts w:ascii="Arial" w:hAnsi="Arial" w:cs="Arial"/>
        </w:rPr>
        <w:t>A circular field has a radius of 660 ft. What is its area in acres?</w:t>
      </w:r>
    </w:p>
    <w:p w14:paraId="13BCA54A" w14:textId="3BF4571A" w:rsidR="005712CA" w:rsidRDefault="005712CA" w:rsidP="003E7A2C">
      <w:pPr>
        <w:pStyle w:val="ListParagraph"/>
        <w:numPr>
          <w:ilvl w:val="0"/>
          <w:numId w:val="1"/>
        </w:numPr>
        <w:spacing w:after="1200"/>
        <w:contextualSpacing w:val="0"/>
        <w:rPr>
          <w:rFonts w:ascii="Arial" w:hAnsi="Arial" w:cs="Arial"/>
        </w:rPr>
      </w:pPr>
      <w:r>
        <w:rPr>
          <w:rFonts w:ascii="Arial" w:hAnsi="Arial" w:cs="Arial"/>
        </w:rPr>
        <w:t>A circular field has a radius of 1,320 ft. What is its area in acres?</w:t>
      </w:r>
    </w:p>
    <w:p w14:paraId="560157DA" w14:textId="77777777" w:rsidR="0007542D" w:rsidRDefault="0007542D">
      <w:pPr>
        <w:rPr>
          <w:rFonts w:asciiTheme="minorHAnsi" w:eastAsiaTheme="majorEastAsia" w:hAnsiTheme="minorHAnsi" w:cstheme="majorBidi"/>
          <w:color w:val="0F4761" w:themeColor="accent1" w:themeShade="BF"/>
          <w:sz w:val="28"/>
          <w:szCs w:val="28"/>
        </w:rPr>
      </w:pPr>
      <w:r>
        <w:br w:type="page"/>
      </w:r>
    </w:p>
    <w:p w14:paraId="59A6DB3C" w14:textId="0C312FBF" w:rsidR="005712CA" w:rsidRDefault="005712CA" w:rsidP="005712CA">
      <w:pPr>
        <w:pStyle w:val="Heading3"/>
      </w:pPr>
      <w:r>
        <w:lastRenderedPageBreak/>
        <w:t>Answers</w:t>
      </w:r>
    </w:p>
    <w:p w14:paraId="4E242A05" w14:textId="363B6CFF" w:rsidR="005712CA" w:rsidRPr="00141A61" w:rsidRDefault="003E7A2C" w:rsidP="00C76B8D">
      <w:pPr>
        <w:pStyle w:val="ListParagraph"/>
        <w:numPr>
          <w:ilvl w:val="0"/>
          <w:numId w:val="2"/>
        </w:numPr>
        <w:spacing w:after="360"/>
        <w:contextualSpacing w:val="0"/>
        <w:rPr>
          <w:rFonts w:ascii="Arial" w:hAnsi="Arial" w:cs="Arial"/>
        </w:rPr>
      </w:pPr>
      <w:r w:rsidRPr="003E7A2C">
        <w:rPr>
          <w:rFonts w:ascii="Arial" w:eastAsiaTheme="majorEastAsia" w:hAnsi="Arial" w:cs="Arial"/>
        </w:rPr>
        <w:t>Multiply the radius by the radius by 3.14.</w:t>
      </w:r>
      <w:r w:rsidRPr="003E7A2C">
        <w:rPr>
          <w:rFonts w:ascii="Arial" w:eastAsiaTheme="majorEastAsia" w:hAnsi="Arial" w:cs="Arial"/>
        </w:rPr>
        <w:br/>
      </w:r>
      <w:r w:rsidRPr="003E7A2C">
        <w:rPr>
          <w:rFonts w:ascii="Arial" w:eastAsiaTheme="majorEastAsia" w:hAnsi="Arial" w:cs="Arial"/>
        </w:rPr>
        <w:br/>
      </w:r>
      <m:oMathPara>
        <m:oMath>
          <m:r>
            <w:rPr>
              <w:rFonts w:ascii="Cambria Math" w:hAnsi="Cambria Math" w:cs="Arial"/>
            </w:rPr>
            <m:t xml:space="preserve">1,500 </m:t>
          </m:r>
          <m:r>
            <m:rPr>
              <m:nor/>
            </m:rPr>
            <w:rPr>
              <w:rFonts w:ascii="Cambria Math" w:hAnsi="Cambria Math" w:cs="Arial"/>
            </w:rPr>
            <m:t>feet</m:t>
          </m:r>
          <m:r>
            <w:rPr>
              <w:rFonts w:ascii="Cambria Math" w:hAnsi="Cambria Math" w:cs="Arial"/>
            </w:rPr>
            <m:t xml:space="preserve">×1,500 </m:t>
          </m:r>
          <w:proofErr w:type="spellStart"/>
          <m:r>
            <m:rPr>
              <m:nor/>
            </m:rPr>
            <w:rPr>
              <w:rFonts w:ascii="Cambria Math" w:hAnsi="Cambria Math" w:cs="Arial"/>
            </w:rPr>
            <m:t>feet</m:t>
          </m:r>
          <w:proofErr w:type="spellEnd"/>
          <m:r>
            <w:rPr>
              <w:rFonts w:ascii="Cambria Math" w:hAnsi="Cambria Math" w:cs="Arial"/>
            </w:rPr>
            <m:t>×3.14=</m:t>
          </m:r>
          <m:r>
            <m:rPr>
              <m:sty m:val="bi"/>
            </m:rPr>
            <w:rPr>
              <w:rFonts w:ascii="Cambria Math" w:hAnsi="Cambria Math" w:cs="Arial"/>
            </w:rPr>
            <m:t xml:space="preserve">7,065,000 </m:t>
          </m:r>
          <m:r>
            <m:rPr>
              <m:nor/>
            </m:rPr>
            <w:rPr>
              <w:rFonts w:ascii="Cambria Math" w:hAnsi="Cambria Math" w:cs="Arial"/>
              <w:b/>
            </w:rPr>
            <m:t>sq. ft.</m:t>
          </m:r>
        </m:oMath>
      </m:oMathPara>
    </w:p>
    <w:p w14:paraId="2C765EB3" w14:textId="2EE5A339" w:rsidR="00141A61" w:rsidRPr="00141A61" w:rsidRDefault="003E7A2C" w:rsidP="00C76B8D">
      <w:pPr>
        <w:pStyle w:val="ListParagraph"/>
        <w:numPr>
          <w:ilvl w:val="0"/>
          <w:numId w:val="2"/>
        </w:numPr>
        <w:spacing w:after="360"/>
        <w:contextualSpacing w:val="0"/>
        <w:rPr>
          <w:rFonts w:ascii="Arial" w:hAnsi="Arial" w:cs="Arial"/>
        </w:rPr>
      </w:pPr>
      <w:r>
        <w:rPr>
          <w:rFonts w:ascii="Arial" w:eastAsiaTheme="minorEastAsia" w:hAnsi="Arial" w:cs="Arial"/>
        </w:rPr>
        <w:t>Multiply the radius by the radius by 3.14. Then divide this number by the number of square feet in an acre.</w:t>
      </w:r>
      <w:r>
        <w:rPr>
          <w:rFonts w:ascii="Arial" w:eastAsiaTheme="minorEastAsia" w:hAnsi="Arial" w:cs="Arial"/>
        </w:rPr>
        <w:br/>
      </w:r>
      <w:r>
        <w:rPr>
          <w:rFonts w:ascii="Arial" w:eastAsiaTheme="minorEastAsia" w:hAnsi="Arial" w:cs="Arial"/>
        </w:rPr>
        <w:br/>
      </w:r>
      <m:oMathPara>
        <m:oMath>
          <m:f>
            <m:fPr>
              <m:ctrlPr>
                <w:rPr>
                  <w:rFonts w:ascii="Cambria Math" w:hAnsi="Cambria Math" w:cs="Arial"/>
                  <w:i/>
                </w:rPr>
              </m:ctrlPr>
            </m:fPr>
            <m:num>
              <m:r>
                <w:rPr>
                  <w:rFonts w:ascii="Cambria Math" w:hAnsi="Cambria Math" w:cs="Arial"/>
                </w:rPr>
                <m:t xml:space="preserve">660 </m:t>
              </m:r>
              <m:r>
                <m:rPr>
                  <m:nor/>
                </m:rPr>
                <w:rPr>
                  <w:rFonts w:ascii="Cambria Math" w:hAnsi="Cambria Math" w:cs="Arial"/>
                </w:rPr>
                <m:t>feet</m:t>
              </m:r>
              <m:r>
                <w:rPr>
                  <w:rFonts w:ascii="Cambria Math" w:hAnsi="Cambria Math" w:cs="Arial"/>
                </w:rPr>
                <m:t xml:space="preserve">×660 </m:t>
              </m:r>
              <w:proofErr w:type="spellStart"/>
              <m:r>
                <m:rPr>
                  <m:nor/>
                </m:rPr>
                <w:rPr>
                  <w:rFonts w:ascii="Cambria Math" w:hAnsi="Cambria Math" w:cs="Arial"/>
                </w:rPr>
                <m:t>feet</m:t>
              </m:r>
              <w:proofErr w:type="spellEnd"/>
              <m:r>
                <w:rPr>
                  <w:rFonts w:ascii="Cambria Math" w:hAnsi="Cambria Math" w:cs="Arial"/>
                </w:rPr>
                <m:t>×3.14</m:t>
              </m:r>
            </m:num>
            <m:den>
              <m:r>
                <w:rPr>
                  <w:rFonts w:ascii="Cambria Math" w:hAnsi="Cambria Math" w:cs="Arial"/>
                </w:rPr>
                <m:t>43,560</m:t>
              </m:r>
            </m:den>
          </m:f>
          <m:r>
            <w:rPr>
              <w:rFonts w:ascii="Cambria Math" w:hAnsi="Cambria Math" w:cs="Arial"/>
            </w:rPr>
            <m:t>=</m:t>
          </m:r>
          <m:f>
            <m:fPr>
              <m:ctrlPr>
                <w:rPr>
                  <w:rFonts w:ascii="Cambria Math" w:hAnsi="Cambria Math" w:cs="Arial"/>
                  <w:i/>
                </w:rPr>
              </m:ctrlPr>
            </m:fPr>
            <m:num>
              <m:r>
                <w:rPr>
                  <w:rFonts w:ascii="Cambria Math" w:hAnsi="Cambria Math" w:cs="Arial"/>
                </w:rPr>
                <m:t xml:space="preserve">1,367,784 </m:t>
              </m:r>
              <m:r>
                <m:rPr>
                  <m:nor/>
                </m:rPr>
                <w:rPr>
                  <w:rFonts w:ascii="Cambria Math" w:hAnsi="Cambria Math" w:cs="Arial"/>
                </w:rPr>
                <m:t>sq. ft.</m:t>
              </m:r>
            </m:num>
            <m:den>
              <m:r>
                <w:rPr>
                  <w:rFonts w:ascii="Cambria Math" w:hAnsi="Cambria Math" w:cs="Arial"/>
                </w:rPr>
                <m:t>43,560</m:t>
              </m:r>
            </m:den>
          </m:f>
          <m:r>
            <w:rPr>
              <w:rFonts w:ascii="Cambria Math" w:hAnsi="Cambria Math" w:cs="Arial"/>
            </w:rPr>
            <m:t>=</m:t>
          </m:r>
          <m:r>
            <m:rPr>
              <m:sty m:val="bi"/>
            </m:rPr>
            <w:rPr>
              <w:rFonts w:ascii="Cambria Math" w:eastAsiaTheme="minorEastAsia" w:hAnsi="Cambria Math" w:cs="Arial"/>
            </w:rPr>
            <m:t xml:space="preserve">31.4 </m:t>
          </m:r>
          <m:r>
            <m:rPr>
              <m:nor/>
            </m:rPr>
            <w:rPr>
              <w:rFonts w:ascii="Cambria Math" w:eastAsiaTheme="minorEastAsia" w:hAnsi="Cambria Math" w:cs="Arial"/>
              <w:b/>
            </w:rPr>
            <m:t>acres</m:t>
          </m:r>
        </m:oMath>
      </m:oMathPara>
    </w:p>
    <w:p w14:paraId="3EF76728" w14:textId="09E0CCE0" w:rsidR="00141A61" w:rsidRPr="005712CA" w:rsidRDefault="003E7A2C" w:rsidP="00C76B8D">
      <w:pPr>
        <w:pStyle w:val="ListParagraph"/>
        <w:numPr>
          <w:ilvl w:val="0"/>
          <w:numId w:val="2"/>
        </w:numPr>
        <w:spacing w:after="360"/>
        <w:contextualSpacing w:val="0"/>
        <w:rPr>
          <w:rFonts w:ascii="Arial" w:hAnsi="Arial" w:cs="Arial"/>
        </w:rPr>
      </w:pPr>
      <w:r>
        <w:rPr>
          <w:rFonts w:ascii="Arial" w:eastAsiaTheme="minorEastAsia" w:hAnsi="Arial" w:cs="Arial"/>
        </w:rPr>
        <w:t>Multiply the radius by the radius by 3.14. Then divide this number by the number of square feet in an acre.</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hAnsi="Cambria Math" w:cs="Arial"/>
                </w:rPr>
                <m:t xml:space="preserve">1,320 </m:t>
              </m:r>
              <m:r>
                <m:rPr>
                  <m:nor/>
                </m:rPr>
                <w:rPr>
                  <w:rFonts w:ascii="Cambria Math" w:hAnsi="Cambria Math" w:cs="Arial"/>
                </w:rPr>
                <m:t>feet</m:t>
              </m:r>
              <m:r>
                <w:rPr>
                  <w:rFonts w:ascii="Cambria Math" w:hAnsi="Cambria Math" w:cs="Arial"/>
                </w:rPr>
                <m:t xml:space="preserve">×1,320 </m:t>
              </m:r>
              <w:proofErr w:type="spellStart"/>
              <m:r>
                <m:rPr>
                  <m:nor/>
                </m:rPr>
                <w:rPr>
                  <w:rFonts w:ascii="Cambria Math" w:hAnsi="Cambria Math" w:cs="Arial"/>
                </w:rPr>
                <m:t>feet</m:t>
              </m:r>
              <w:proofErr w:type="spellEnd"/>
              <m:r>
                <w:rPr>
                  <w:rFonts w:ascii="Cambria Math" w:eastAsiaTheme="minorEastAsia" w:hAnsi="Cambria Math" w:cs="Arial"/>
                </w:rPr>
                <m:t>×3.14</m:t>
              </m:r>
            </m:num>
            <m:den>
              <m:r>
                <w:rPr>
                  <w:rFonts w:ascii="Cambria Math" w:eastAsiaTheme="minorEastAsia" w:hAnsi="Cambria Math" w:cs="Arial"/>
                </w:rPr>
                <m:t>43,560</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5,471,136 </m:t>
              </m:r>
              <m:r>
                <m:rPr>
                  <m:nor/>
                </m:rPr>
                <w:rPr>
                  <w:rFonts w:ascii="Cambria Math" w:eastAsiaTheme="minorEastAsia" w:hAnsi="Cambria Math" w:cs="Arial"/>
                </w:rPr>
                <m:t>sq. ft.</m:t>
              </m:r>
            </m:num>
            <m:den>
              <m:r>
                <w:rPr>
                  <w:rFonts w:ascii="Cambria Math" w:eastAsiaTheme="minorEastAsia" w:hAnsi="Cambria Math" w:cs="Arial"/>
                </w:rPr>
                <m:t>43,560</m:t>
              </m:r>
            </m:den>
          </m:f>
          <m:r>
            <w:rPr>
              <w:rFonts w:ascii="Cambria Math" w:eastAsiaTheme="minorEastAsia" w:hAnsi="Cambria Math" w:cs="Arial"/>
            </w:rPr>
            <m:t>=</m:t>
          </m:r>
          <m:r>
            <m:rPr>
              <m:sty m:val="bi"/>
            </m:rPr>
            <w:rPr>
              <w:rFonts w:ascii="Cambria Math" w:eastAsiaTheme="minorEastAsia" w:hAnsi="Cambria Math" w:cs="Arial"/>
            </w:rPr>
            <m:t xml:space="preserve">125.6 </m:t>
          </m:r>
          <m:r>
            <m:rPr>
              <m:nor/>
            </m:rPr>
            <w:rPr>
              <w:rFonts w:ascii="Cambria Math" w:eastAsiaTheme="minorEastAsia" w:hAnsi="Cambria Math" w:cs="Arial"/>
              <w:b/>
            </w:rPr>
            <m:t>acres</m:t>
          </m:r>
        </m:oMath>
      </m:oMathPara>
    </w:p>
    <w:sectPr w:rsidR="00141A61" w:rsidRPr="005712CA"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51D0"/>
    <w:multiLevelType w:val="hybridMultilevel"/>
    <w:tmpl w:val="CDA23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20B8F"/>
    <w:multiLevelType w:val="hybridMultilevel"/>
    <w:tmpl w:val="3D625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962096">
    <w:abstractNumId w:val="1"/>
  </w:num>
  <w:num w:numId="2" w16cid:durableId="887108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4"/>
    <w:rsid w:val="0007542D"/>
    <w:rsid w:val="00141A61"/>
    <w:rsid w:val="00304B2B"/>
    <w:rsid w:val="00391216"/>
    <w:rsid w:val="003E7A2C"/>
    <w:rsid w:val="00452E7C"/>
    <w:rsid w:val="004B1E8A"/>
    <w:rsid w:val="005712CA"/>
    <w:rsid w:val="00716F36"/>
    <w:rsid w:val="008229B5"/>
    <w:rsid w:val="00884D02"/>
    <w:rsid w:val="00927E75"/>
    <w:rsid w:val="009334D4"/>
    <w:rsid w:val="0096784C"/>
    <w:rsid w:val="009B739B"/>
    <w:rsid w:val="00A94650"/>
    <w:rsid w:val="00B762FC"/>
    <w:rsid w:val="00BE4D4B"/>
    <w:rsid w:val="00C76B8D"/>
    <w:rsid w:val="00C94F26"/>
    <w:rsid w:val="00E10BA6"/>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ED71"/>
  <w14:defaultImageDpi w14:val="32767"/>
  <w15:chartTrackingRefBased/>
  <w15:docId w15:val="{303CA351-4844-9D4E-B061-5837D6BE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21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3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334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4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34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34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34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34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34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3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334D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4D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34D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34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4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4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4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4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4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4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34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4D4"/>
    <w:rPr>
      <w:i/>
      <w:iCs/>
      <w:color w:val="404040" w:themeColor="text1" w:themeTint="BF"/>
    </w:rPr>
  </w:style>
  <w:style w:type="paragraph" w:styleId="ListParagraph">
    <w:name w:val="List Paragraph"/>
    <w:basedOn w:val="Normal"/>
    <w:uiPriority w:val="34"/>
    <w:qFormat/>
    <w:rsid w:val="009334D4"/>
    <w:pPr>
      <w:ind w:left="720"/>
      <w:contextualSpacing/>
    </w:pPr>
  </w:style>
  <w:style w:type="character" w:styleId="IntenseEmphasis">
    <w:name w:val="Intense Emphasis"/>
    <w:basedOn w:val="DefaultParagraphFont"/>
    <w:uiPriority w:val="21"/>
    <w:qFormat/>
    <w:rsid w:val="009334D4"/>
    <w:rPr>
      <w:i/>
      <w:iCs/>
      <w:color w:val="0F4761" w:themeColor="accent1" w:themeShade="BF"/>
    </w:rPr>
  </w:style>
  <w:style w:type="paragraph" w:styleId="IntenseQuote">
    <w:name w:val="Intense Quote"/>
    <w:basedOn w:val="Normal"/>
    <w:next w:val="Normal"/>
    <w:link w:val="IntenseQuoteChar"/>
    <w:uiPriority w:val="30"/>
    <w:qFormat/>
    <w:rsid w:val="00933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4D4"/>
    <w:rPr>
      <w:i/>
      <w:iCs/>
      <w:color w:val="0F4761" w:themeColor="accent1" w:themeShade="BF"/>
    </w:rPr>
  </w:style>
  <w:style w:type="character" w:styleId="IntenseReference">
    <w:name w:val="Intense Reference"/>
    <w:basedOn w:val="DefaultParagraphFont"/>
    <w:uiPriority w:val="32"/>
    <w:qFormat/>
    <w:rsid w:val="009334D4"/>
    <w:rPr>
      <w:b/>
      <w:bCs/>
      <w:smallCaps/>
      <w:color w:val="0F4761" w:themeColor="accent1" w:themeShade="BF"/>
      <w:spacing w:val="5"/>
    </w:rPr>
  </w:style>
  <w:style w:type="character" w:styleId="PlaceholderText">
    <w:name w:val="Placeholder Text"/>
    <w:basedOn w:val="DefaultParagraphFont"/>
    <w:uiPriority w:val="99"/>
    <w:semiHidden/>
    <w:rsid w:val="005712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411</Words>
  <Characters>1891</Characters>
  <Application>Microsoft Office Word</Application>
  <DocSecurity>0</DocSecurity>
  <Lines>49</Lines>
  <Paragraphs>20</Paragraphs>
  <ScaleCrop>false</ScaleCrop>
  <HeadingPairs>
    <vt:vector size="2" baseType="variant">
      <vt:variant>
        <vt:lpstr>Title</vt:lpstr>
      </vt:variant>
      <vt:variant>
        <vt:i4>1</vt:i4>
      </vt:variant>
    </vt:vector>
  </HeadingPairs>
  <TitlesOfParts>
    <vt:vector size="1" baseType="lpstr">
      <vt:lpstr>Calculating the area of a circular site</vt:lpstr>
    </vt:vector>
  </TitlesOfParts>
  <Manager/>
  <Company/>
  <LinksUpToDate>false</LinksUpToDate>
  <CharactersWithSpaces>2285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Calculating the area of a circular site</dc:title>
  <dc:subject/>
  <dc:creator/>
  <cp:keywords/>
  <dc:description/>
  <cp:lastModifiedBy>Gregory Puckett</cp:lastModifiedBy>
  <cp:revision>15</cp:revision>
  <dcterms:created xsi:type="dcterms:W3CDTF">2026-03-03T21:57:00Z</dcterms:created>
  <dcterms:modified xsi:type="dcterms:W3CDTF">2026-03-18T16:13:00Z</dcterms:modified>
  <cp:category/>
</cp:coreProperties>
</file>